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F350" w14:textId="77777777" w:rsidR="00903DE0" w:rsidRDefault="00903DE0" w:rsidP="00903DE0">
      <w:pPr>
        <w:widowControl w:val="0"/>
        <w:autoSpaceDE w:val="0"/>
        <w:autoSpaceDN w:val="0"/>
        <w:adjustRightInd w:val="0"/>
        <w:spacing w:after="200" w:line="240" w:lineRule="auto"/>
        <w:jc w:val="center"/>
        <w:rPr>
          <w:rFonts w:ascii="Calibri" w:hAnsi="Calibri" w:cs="Calibri"/>
          <w:lang w:val="it"/>
        </w:rPr>
      </w:pPr>
      <w:r>
        <w:rPr>
          <w:rFonts w:ascii="Times New Roman" w:hAnsi="Times New Roman"/>
        </w:rPr>
        <w:t xml:space="preserve">  </w:t>
      </w:r>
      <w:r w:rsidRPr="00D14ABC">
        <w:rPr>
          <w:rFonts w:ascii="Calibri" w:hAnsi="Calibri" w:cs="Calibri"/>
          <w:noProof/>
          <w:lang w:val="it"/>
        </w:rPr>
        <w:drawing>
          <wp:inline distT="0" distB="0" distL="0" distR="0" wp14:anchorId="582C9C3D" wp14:editId="4272AB7F">
            <wp:extent cx="819150" cy="10953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p w14:paraId="0A1621BA" w14:textId="77777777" w:rsidR="00903DE0" w:rsidRDefault="00903DE0" w:rsidP="00903DE0">
      <w:pPr>
        <w:pStyle w:val="Nessunaspaziatura"/>
        <w:jc w:val="center"/>
        <w:rPr>
          <w:rFonts w:ascii="Times New Roman" w:hAnsi="Times New Roman"/>
          <w:b/>
          <w:bCs/>
          <w:sz w:val="36"/>
          <w:szCs w:val="36"/>
          <w:lang w:val="it"/>
        </w:rPr>
      </w:pPr>
      <w:bookmarkStart w:id="0" w:name="_Hlk70505940"/>
      <w:r w:rsidRPr="00F816C3">
        <w:rPr>
          <w:rFonts w:ascii="Times New Roman" w:hAnsi="Times New Roman"/>
          <w:b/>
          <w:bCs/>
          <w:sz w:val="36"/>
          <w:szCs w:val="36"/>
          <w:lang w:val="it"/>
        </w:rPr>
        <w:t>Comune di Castrignano de' Greci</w:t>
      </w:r>
    </w:p>
    <w:p w14:paraId="0E1891FF" w14:textId="77777777" w:rsidR="00903DE0" w:rsidRPr="00CE19AF" w:rsidRDefault="00903DE0" w:rsidP="00903DE0">
      <w:pPr>
        <w:pStyle w:val="Nessunaspaziatura"/>
        <w:jc w:val="center"/>
        <w:rPr>
          <w:rFonts w:ascii="Times New Roman" w:hAnsi="Times New Roman"/>
          <w:b/>
          <w:bCs/>
          <w:sz w:val="24"/>
          <w:szCs w:val="24"/>
          <w:lang w:val="it"/>
        </w:rPr>
      </w:pPr>
      <w:r w:rsidRPr="00CE19AF">
        <w:rPr>
          <w:rFonts w:ascii="Times New Roman" w:hAnsi="Times New Roman"/>
          <w:b/>
          <w:bCs/>
          <w:sz w:val="24"/>
          <w:szCs w:val="24"/>
          <w:lang w:val="it"/>
        </w:rPr>
        <w:t>(Provincia di Lecce)</w:t>
      </w:r>
    </w:p>
    <w:p w14:paraId="5FA5AAAB" w14:textId="77777777" w:rsidR="00903DE0" w:rsidRPr="00E916B9" w:rsidRDefault="00903DE0" w:rsidP="00903DE0">
      <w:pPr>
        <w:pStyle w:val="Nessunaspaziatura"/>
        <w:jc w:val="center"/>
        <w:rPr>
          <w:rFonts w:ascii="Times New Roman" w:hAnsi="Times New Roman"/>
          <w:b/>
          <w:bCs/>
          <w:sz w:val="24"/>
          <w:szCs w:val="24"/>
          <w:lang w:val="it"/>
        </w:rPr>
      </w:pPr>
      <w:r w:rsidRPr="00E916B9">
        <w:rPr>
          <w:rFonts w:ascii="Times New Roman" w:hAnsi="Times New Roman"/>
          <w:b/>
          <w:bCs/>
          <w:sz w:val="24"/>
          <w:szCs w:val="24"/>
          <w:lang w:val="it"/>
        </w:rPr>
        <w:t>Via Costantinopoli n.47</w:t>
      </w:r>
    </w:p>
    <w:p w14:paraId="71914373" w14:textId="77777777" w:rsidR="00903DE0" w:rsidRPr="003B278E" w:rsidRDefault="00903DE0" w:rsidP="00903DE0">
      <w:pPr>
        <w:pStyle w:val="Nessunaspaziatura"/>
        <w:jc w:val="center"/>
        <w:rPr>
          <w:rFonts w:ascii="Times New Roman" w:hAnsi="Times New Roman"/>
          <w:b/>
          <w:bCs/>
          <w:sz w:val="24"/>
          <w:szCs w:val="24"/>
        </w:rPr>
      </w:pPr>
      <w:r w:rsidRPr="003B278E">
        <w:rPr>
          <w:rFonts w:ascii="Times New Roman" w:hAnsi="Times New Roman"/>
          <w:b/>
          <w:bCs/>
          <w:sz w:val="24"/>
          <w:szCs w:val="24"/>
        </w:rPr>
        <w:t>Email: informagiovani@comune.castrignanodeigreci.le.it</w:t>
      </w:r>
    </w:p>
    <w:p w14:paraId="6CD5911B" w14:textId="77777777" w:rsidR="00903DE0" w:rsidRDefault="00903DE0" w:rsidP="00903DE0">
      <w:pPr>
        <w:pStyle w:val="Nessunaspaziatura"/>
        <w:jc w:val="center"/>
        <w:rPr>
          <w:rStyle w:val="Collegamentoipertestuale"/>
          <w:rFonts w:ascii="Times New Roman" w:hAnsi="Times New Roman"/>
          <w:b/>
          <w:bCs/>
          <w:sz w:val="24"/>
          <w:szCs w:val="24"/>
        </w:rPr>
      </w:pPr>
      <w:r w:rsidRPr="00E916B9">
        <w:rPr>
          <w:rFonts w:ascii="Times New Roman" w:hAnsi="Times New Roman"/>
          <w:b/>
          <w:bCs/>
          <w:sz w:val="24"/>
          <w:szCs w:val="24"/>
        </w:rPr>
        <w:t xml:space="preserve">PEC: </w:t>
      </w:r>
      <w:bookmarkStart w:id="1" w:name="_Hlk70507547"/>
      <w:bookmarkStart w:id="2" w:name="_Hlk102382128"/>
      <w:r>
        <w:fldChar w:fldCharType="begin"/>
      </w:r>
      <w:r>
        <w:instrText xml:space="preserve"> HYPERLINK "mailto:servizisociali.castrignano.greci@pec.rupar.puglia.it" </w:instrText>
      </w:r>
      <w:r>
        <w:fldChar w:fldCharType="separate"/>
      </w:r>
      <w:r w:rsidRPr="00E916B9">
        <w:rPr>
          <w:rStyle w:val="Collegamentoipertestuale"/>
          <w:rFonts w:ascii="Times New Roman" w:hAnsi="Times New Roman"/>
          <w:b/>
          <w:bCs/>
          <w:sz w:val="24"/>
          <w:szCs w:val="24"/>
        </w:rPr>
        <w:t>servizisociali.castrignano.greci@pec.rupar.puglia.it</w:t>
      </w:r>
      <w:r>
        <w:rPr>
          <w:rStyle w:val="Collegamentoipertestuale"/>
          <w:rFonts w:ascii="Times New Roman" w:hAnsi="Times New Roman"/>
          <w:b/>
          <w:bCs/>
          <w:sz w:val="24"/>
          <w:szCs w:val="24"/>
        </w:rPr>
        <w:fldChar w:fldCharType="end"/>
      </w:r>
      <w:bookmarkEnd w:id="0"/>
      <w:bookmarkEnd w:id="1"/>
    </w:p>
    <w:bookmarkEnd w:id="2"/>
    <w:p w14:paraId="72981B06" w14:textId="3981A7A6" w:rsidR="002C4F38" w:rsidRDefault="002C4F38" w:rsidP="002C4F38">
      <w:pPr>
        <w:autoSpaceDE w:val="0"/>
        <w:autoSpaceDN w:val="0"/>
        <w:adjustRightInd w:val="0"/>
        <w:spacing w:after="0" w:line="240" w:lineRule="auto"/>
        <w:rPr>
          <w:rFonts w:ascii="TimesNewRomanPS-BoldMT" w:eastAsiaTheme="minorHAnsi" w:hAnsi="TimesNewRomanPS-BoldMT" w:cs="TimesNewRomanPS-BoldMT"/>
          <w:b/>
          <w:bCs/>
          <w:sz w:val="28"/>
          <w:szCs w:val="28"/>
          <w:lang w:eastAsia="en-US"/>
        </w:rPr>
      </w:pPr>
    </w:p>
    <w:p w14:paraId="2E306DE2" w14:textId="172D8AA1" w:rsidR="00831D8F" w:rsidRPr="00961D67" w:rsidRDefault="00F4454C" w:rsidP="00831D8F">
      <w:pPr>
        <w:autoSpaceDE w:val="0"/>
        <w:autoSpaceDN w:val="0"/>
        <w:adjustRightInd w:val="0"/>
        <w:spacing w:after="0" w:line="240" w:lineRule="auto"/>
        <w:jc w:val="center"/>
        <w:rPr>
          <w:rFonts w:ascii="Times New Roman" w:hAnsi="Times New Roman"/>
          <w:b/>
          <w:bCs/>
          <w:u w:val="single"/>
        </w:rPr>
      </w:pPr>
      <w:r w:rsidRPr="00961D67">
        <w:rPr>
          <w:rFonts w:ascii="Times New Roman" w:hAnsi="Times New Roman"/>
          <w:b/>
          <w:bCs/>
          <w:u w:val="single"/>
        </w:rPr>
        <w:t xml:space="preserve">AVVISO PUBBLICO PER L’ACQUISIZIONE DI MANIFESTAZIONI DI INTERESSE </w:t>
      </w:r>
      <w:r w:rsidR="00961D67" w:rsidRPr="00961D67">
        <w:rPr>
          <w:rFonts w:ascii="Times New Roman" w:hAnsi="Times New Roman"/>
          <w:b/>
          <w:bCs/>
          <w:u w:val="single"/>
        </w:rPr>
        <w:t>AL FINE DI INCENTIVARE LO SVILUPPO DI ATTIVITA’ COMMERCIALI, ARTIGIANALI E AGRICOLE NEL TERRITORIO DI CASTRIGNANO DEI GRECI</w:t>
      </w:r>
      <w:r w:rsidRPr="00961D67">
        <w:rPr>
          <w:rFonts w:ascii="Times New Roman" w:hAnsi="Times New Roman"/>
          <w:b/>
          <w:bCs/>
          <w:u w:val="single"/>
        </w:rPr>
        <w:t xml:space="preserve"> DA METTERE A BANDO PER ASSEGNARE LE RISORSE PREVISTE DAL “FONDO DI SOSTEGNO AI COMUNI MARGINALI” PER GLI ANNI 2021-2023. </w:t>
      </w:r>
    </w:p>
    <w:p w14:paraId="1868F974" w14:textId="77777777" w:rsidR="00831D8F" w:rsidRPr="0026771E" w:rsidRDefault="00F4454C" w:rsidP="00831D8F">
      <w:pPr>
        <w:autoSpaceDE w:val="0"/>
        <w:autoSpaceDN w:val="0"/>
        <w:adjustRightInd w:val="0"/>
        <w:spacing w:after="0" w:line="240" w:lineRule="auto"/>
        <w:rPr>
          <w:rFonts w:ascii="Times New Roman" w:hAnsi="Times New Roman"/>
          <w:b/>
          <w:bCs/>
        </w:rPr>
      </w:pPr>
      <w:r w:rsidRPr="0026771E">
        <w:rPr>
          <w:rFonts w:ascii="Times New Roman" w:hAnsi="Times New Roman"/>
          <w:b/>
          <w:bCs/>
        </w:rPr>
        <w:t>Premesso che:</w:t>
      </w:r>
    </w:p>
    <w:p w14:paraId="15870FE7" w14:textId="77777777" w:rsidR="00831D8F" w:rsidRPr="0026771E" w:rsidRDefault="00F4454C" w:rsidP="00831D8F">
      <w:pPr>
        <w:autoSpaceDE w:val="0"/>
        <w:autoSpaceDN w:val="0"/>
        <w:adjustRightInd w:val="0"/>
        <w:spacing w:after="0" w:line="240" w:lineRule="auto"/>
        <w:rPr>
          <w:rFonts w:ascii="Times New Roman" w:hAnsi="Times New Roman"/>
        </w:rPr>
      </w:pPr>
      <w:r w:rsidRPr="0026771E">
        <w:rPr>
          <w:rFonts w:ascii="Times New Roman" w:hAnsi="Times New Roman"/>
        </w:rPr>
        <w:t xml:space="preserve">- è stato pubblicato il 14 dicembre 2021 in Gazzetta Ufficiale il Decreto del Presidente del Consiglio dei Ministri del 30 settembre 2021 che riparte il 'Fondo di sostegno ai comuni marginali' per gli anni 2021-2023; </w:t>
      </w:r>
    </w:p>
    <w:p w14:paraId="5047BEAA" w14:textId="77777777" w:rsidR="00831D8F" w:rsidRPr="0026771E" w:rsidRDefault="00F4454C" w:rsidP="00831D8F">
      <w:pPr>
        <w:autoSpaceDE w:val="0"/>
        <w:autoSpaceDN w:val="0"/>
        <w:adjustRightInd w:val="0"/>
        <w:spacing w:after="0" w:line="240" w:lineRule="auto"/>
        <w:rPr>
          <w:rFonts w:ascii="Times New Roman" w:hAnsi="Times New Roman"/>
        </w:rPr>
      </w:pPr>
      <w:r w:rsidRPr="0026771E">
        <w:rPr>
          <w:rFonts w:ascii="Times New Roman" w:hAnsi="Times New Roman"/>
        </w:rPr>
        <w:t xml:space="preserve">- detto fondo è finalizzato a favorire la coesione sociale e lo sviluppo economico nei comuni particolarmente colpiti dal fenomeno dello spopolamento e per i quali si riscontrano rilevanti carenze di attrattività per la ridotta offerta di servizi materiali e immateriali alle persone e alle attività' economiche, nel rispetto della complementarità con la strategia nazionale per le aree interne; </w:t>
      </w:r>
    </w:p>
    <w:p w14:paraId="699A58A6" w14:textId="2955AA31" w:rsidR="00831D8F" w:rsidRPr="0026771E" w:rsidRDefault="00F4454C" w:rsidP="00831D8F">
      <w:pPr>
        <w:autoSpaceDE w:val="0"/>
        <w:autoSpaceDN w:val="0"/>
        <w:adjustRightInd w:val="0"/>
        <w:spacing w:after="0" w:line="240" w:lineRule="auto"/>
        <w:rPr>
          <w:rFonts w:ascii="Times New Roman" w:hAnsi="Times New Roman"/>
        </w:rPr>
      </w:pPr>
      <w:r w:rsidRPr="0026771E">
        <w:rPr>
          <w:rFonts w:ascii="Times New Roman" w:hAnsi="Times New Roman"/>
        </w:rPr>
        <w:t xml:space="preserve">- il Fondo mobilita complessivamente 180 milioni euro assegnati a 1.187 comuni, selezionati per le loro condizioni particolarmente svantaggiate, in quanto a forte rischio di spopolamento, con un </w:t>
      </w:r>
      <w:r w:rsidR="00BB14D4" w:rsidRPr="0026771E">
        <w:rPr>
          <w:rFonts w:ascii="Times New Roman" w:hAnsi="Times New Roman"/>
        </w:rPr>
        <w:t>i</w:t>
      </w:r>
      <w:r w:rsidRPr="0026771E">
        <w:rPr>
          <w:rFonts w:ascii="Times New Roman" w:hAnsi="Times New Roman"/>
        </w:rPr>
        <w:t>ndice di vulnerabilità sociale e materiale (IVSM) particolarmente elevato e con un basso livello di redditi della popolazione residente;</w:t>
      </w:r>
    </w:p>
    <w:p w14:paraId="06A94084" w14:textId="77777777" w:rsidR="00831D8F" w:rsidRPr="0026771E" w:rsidRDefault="00F4454C" w:rsidP="00831D8F">
      <w:pPr>
        <w:autoSpaceDE w:val="0"/>
        <w:autoSpaceDN w:val="0"/>
        <w:adjustRightInd w:val="0"/>
        <w:spacing w:after="0" w:line="240" w:lineRule="auto"/>
        <w:rPr>
          <w:rFonts w:ascii="Times New Roman" w:hAnsi="Times New Roman"/>
        </w:rPr>
      </w:pPr>
      <w:r w:rsidRPr="0026771E">
        <w:rPr>
          <w:rFonts w:ascii="Times New Roman" w:hAnsi="Times New Roman"/>
        </w:rPr>
        <w:t xml:space="preserve"> - il Comune di </w:t>
      </w:r>
      <w:r w:rsidR="00831D8F" w:rsidRPr="0026771E">
        <w:rPr>
          <w:rFonts w:ascii="Times New Roman" w:hAnsi="Times New Roman"/>
        </w:rPr>
        <w:t>Castrignano dei Greci</w:t>
      </w:r>
      <w:r w:rsidRPr="0026771E">
        <w:rPr>
          <w:rFonts w:ascii="Times New Roman" w:hAnsi="Times New Roman"/>
        </w:rPr>
        <w:t xml:space="preserve">, rientra tra i comuni marginali ed ha ricevuto una assegnazione finanziaria per il triennio 2021-2023 pari a </w:t>
      </w:r>
      <w:r w:rsidR="00831D8F" w:rsidRPr="0026771E">
        <w:rPr>
          <w:rFonts w:ascii="Times New Roman" w:hAnsi="Times New Roman"/>
        </w:rPr>
        <w:t>131.017,46</w:t>
      </w:r>
      <w:r w:rsidRPr="0026771E">
        <w:rPr>
          <w:rFonts w:ascii="Times New Roman" w:hAnsi="Times New Roman"/>
        </w:rPr>
        <w:t xml:space="preserve"> euro; </w:t>
      </w:r>
    </w:p>
    <w:p w14:paraId="3A011D98" w14:textId="77777777" w:rsidR="00831D8F" w:rsidRPr="0026771E" w:rsidRDefault="00831D8F" w:rsidP="00831D8F">
      <w:pPr>
        <w:autoSpaceDE w:val="0"/>
        <w:autoSpaceDN w:val="0"/>
        <w:adjustRightInd w:val="0"/>
        <w:spacing w:after="0" w:line="240" w:lineRule="auto"/>
        <w:rPr>
          <w:rFonts w:ascii="Times New Roman" w:hAnsi="Times New Roman"/>
        </w:rPr>
      </w:pPr>
    </w:p>
    <w:p w14:paraId="414C7FD3" w14:textId="393C32E9" w:rsidR="00CC34EE" w:rsidRPr="0026771E" w:rsidRDefault="00C156B8" w:rsidP="00CC34EE">
      <w:pPr>
        <w:spacing w:after="0" w:line="240" w:lineRule="auto"/>
        <w:rPr>
          <w:rFonts w:ascii="Times New Roman" w:hAnsi="Times New Roman"/>
          <w:lang w:eastAsia="en-US"/>
        </w:rPr>
      </w:pPr>
      <w:r w:rsidRPr="0026771E">
        <w:rPr>
          <w:rFonts w:ascii="Times New Roman" w:eastAsiaTheme="minorHAnsi" w:hAnsi="Times New Roman"/>
          <w:b/>
          <w:bCs/>
          <w:lang w:eastAsia="en-US"/>
        </w:rPr>
        <w:t xml:space="preserve">Richiamata </w:t>
      </w:r>
      <w:r w:rsidRPr="0026771E">
        <w:rPr>
          <w:rFonts w:ascii="Times New Roman" w:eastAsiaTheme="minorHAnsi" w:hAnsi="Times New Roman"/>
          <w:lang w:eastAsia="en-US"/>
        </w:rPr>
        <w:t>la Delibera</w:t>
      </w:r>
      <w:r w:rsidRPr="0026771E">
        <w:rPr>
          <w:rFonts w:ascii="Times New Roman" w:eastAsiaTheme="minorHAnsi" w:hAnsi="Times New Roman"/>
          <w:b/>
          <w:bCs/>
          <w:lang w:eastAsia="en-US"/>
        </w:rPr>
        <w:t xml:space="preserve"> </w:t>
      </w:r>
      <w:r w:rsidRPr="0026771E">
        <w:rPr>
          <w:rFonts w:ascii="Times New Roman" w:eastAsiaTheme="minorHAnsi" w:hAnsi="Times New Roman"/>
          <w:lang w:eastAsia="en-US"/>
        </w:rPr>
        <w:t>della G.C.</w:t>
      </w:r>
      <w:r w:rsidRPr="0026771E">
        <w:rPr>
          <w:rFonts w:ascii="Times New Roman" w:eastAsiaTheme="minorHAnsi" w:hAnsi="Times New Roman"/>
          <w:b/>
          <w:bCs/>
          <w:lang w:eastAsia="en-US"/>
        </w:rPr>
        <w:t xml:space="preserve"> </w:t>
      </w:r>
      <w:r w:rsidRPr="0026771E">
        <w:rPr>
          <w:rFonts w:ascii="Times New Roman" w:eastAsiaTheme="minorHAnsi" w:hAnsi="Times New Roman"/>
          <w:lang w:eastAsia="en-US"/>
        </w:rPr>
        <w:t>n.  48 del 21/04/2022,</w:t>
      </w:r>
      <w:r w:rsidRPr="0026771E">
        <w:rPr>
          <w:rFonts w:ascii="Times New Roman" w:eastAsiaTheme="minorHAnsi" w:hAnsi="Times New Roman"/>
          <w:b/>
          <w:bCs/>
          <w:lang w:eastAsia="en-US"/>
        </w:rPr>
        <w:t xml:space="preserve"> </w:t>
      </w:r>
      <w:r w:rsidRPr="0026771E">
        <w:rPr>
          <w:rFonts w:ascii="Times New Roman" w:eastAsiaTheme="minorHAnsi" w:hAnsi="Times New Roman"/>
          <w:lang w:eastAsia="en-US"/>
        </w:rPr>
        <w:t>dichiarata immediatamente eseguibile, avente ad oggetto: “</w:t>
      </w:r>
      <w:r w:rsidRPr="0026771E">
        <w:rPr>
          <w:rFonts w:ascii="Times New Roman" w:eastAsiaTheme="minorHAnsi" w:hAnsi="Times New Roman"/>
          <w:i/>
          <w:iCs/>
          <w:lang w:eastAsia="en-US"/>
        </w:rPr>
        <w:t>DPCM 30 settembre 2021 – Comuni marginali – Determinazioni – Atto di indirizzo”,</w:t>
      </w:r>
      <w:r w:rsidRPr="0026771E">
        <w:rPr>
          <w:rFonts w:ascii="Times New Roman" w:eastAsiaTheme="minorHAnsi" w:hAnsi="Times New Roman"/>
          <w:lang w:eastAsia="en-US"/>
        </w:rPr>
        <w:t xml:space="preserve"> con la quale viene demandato al Responsabile del Settore socio culturale</w:t>
      </w:r>
      <w:r w:rsidRPr="0026771E">
        <w:rPr>
          <w:rFonts w:ascii="Times New Roman" w:hAnsi="Times New Roman"/>
          <w:lang w:eastAsia="en-US"/>
        </w:rPr>
        <w:t xml:space="preserve"> la predisposizione di un avviso per l’acquisizione di manifestazioni di interesse relative al punto b) dell’art. 2, DPCM 30.09.2021</w:t>
      </w:r>
      <w:r w:rsidR="0026771E" w:rsidRPr="0026771E">
        <w:rPr>
          <w:rFonts w:ascii="Times New Roman" w:hAnsi="Times New Roman"/>
          <w:lang w:eastAsia="en-US"/>
        </w:rPr>
        <w:t xml:space="preserve"> avente ad oggetto “concessione contributi per l’avvio di attività commerciali, artigianali e agricole” con esclusione delle attività professionali, attività riguardanti lotterie, scommesse, sale da gioco, attività c.d. di “compro oro” e distributori automatici da mettere a bando per assegnare le risorse previste dal “fondo di sostegno ai comuni marginali” per gli anni 2021 – 2023 prevedendo un contributo  cadauno  pari ad €.15.000,00.</w:t>
      </w:r>
      <w:r w:rsidR="00CC34EE" w:rsidRPr="0026771E">
        <w:rPr>
          <w:rFonts w:ascii="Times New Roman" w:hAnsi="Times New Roman"/>
          <w:lang w:eastAsia="en-US"/>
        </w:rPr>
        <w:t xml:space="preserve"> Possono beneficiare del contributo</w:t>
      </w:r>
      <w:r w:rsidR="00542346" w:rsidRPr="0026771E">
        <w:rPr>
          <w:rFonts w:ascii="Times New Roman" w:hAnsi="Times New Roman"/>
          <w:lang w:eastAsia="en-US"/>
        </w:rPr>
        <w:t>:</w:t>
      </w:r>
    </w:p>
    <w:p w14:paraId="47DB2CF1" w14:textId="77777777" w:rsidR="00305BAB" w:rsidRPr="0026771E" w:rsidRDefault="00305BAB" w:rsidP="00CC34EE">
      <w:pPr>
        <w:spacing w:after="0" w:line="240" w:lineRule="auto"/>
        <w:rPr>
          <w:rFonts w:ascii="Times New Roman" w:hAnsi="Times New Roman"/>
          <w:lang w:eastAsia="en-US"/>
        </w:rPr>
      </w:pPr>
    </w:p>
    <w:p w14:paraId="7F1F6CB9" w14:textId="7EAAB667" w:rsidR="00542346" w:rsidRPr="0026771E" w:rsidRDefault="00542346" w:rsidP="00542346">
      <w:pPr>
        <w:pStyle w:val="Paragrafoelenco"/>
        <w:numPr>
          <w:ilvl w:val="0"/>
          <w:numId w:val="1"/>
        </w:numPr>
        <w:spacing w:after="0" w:line="240" w:lineRule="auto"/>
        <w:rPr>
          <w:rFonts w:ascii="Times New Roman" w:hAnsi="Times New Roman"/>
          <w:lang w:eastAsia="en-US"/>
        </w:rPr>
      </w:pPr>
      <w:r w:rsidRPr="0026771E">
        <w:rPr>
          <w:rFonts w:ascii="Times New Roman" w:hAnsi="Times New Roman"/>
          <w:lang w:eastAsia="en-US"/>
        </w:rPr>
        <w:t>Le imprese regolarmente costituite e iscritte al registro delle imprese purch</w:t>
      </w:r>
      <w:r w:rsidR="0026771E" w:rsidRPr="0026771E">
        <w:rPr>
          <w:rFonts w:ascii="Times New Roman" w:hAnsi="Times New Roman"/>
          <w:lang w:eastAsia="en-US"/>
        </w:rPr>
        <w:t>e’</w:t>
      </w:r>
      <w:r w:rsidRPr="0026771E">
        <w:rPr>
          <w:rFonts w:ascii="Times New Roman" w:hAnsi="Times New Roman"/>
          <w:lang w:eastAsia="en-US"/>
        </w:rPr>
        <w:t xml:space="preserve"> intraprendano “una nuova attività economica” (</w:t>
      </w:r>
      <w:r w:rsidR="00355B11">
        <w:rPr>
          <w:rFonts w:ascii="Times New Roman" w:hAnsi="Times New Roman"/>
          <w:lang w:eastAsia="en-US"/>
        </w:rPr>
        <w:t xml:space="preserve">per nuova attività </w:t>
      </w:r>
      <w:r w:rsidRPr="0026771E">
        <w:rPr>
          <w:rFonts w:ascii="Times New Roman" w:hAnsi="Times New Roman"/>
          <w:lang w:eastAsia="en-US"/>
        </w:rPr>
        <w:t>si intende anche l’attivazione di nuovi e ulteriori codici ATECO</w:t>
      </w:r>
      <w:r w:rsidR="00355B11">
        <w:rPr>
          <w:rFonts w:ascii="Times New Roman" w:hAnsi="Times New Roman"/>
          <w:lang w:eastAsia="en-US"/>
        </w:rPr>
        <w:t xml:space="preserve"> sul territorio comunale</w:t>
      </w:r>
      <w:r w:rsidRPr="0026771E">
        <w:rPr>
          <w:rFonts w:ascii="Times New Roman" w:hAnsi="Times New Roman"/>
          <w:lang w:eastAsia="en-US"/>
        </w:rPr>
        <w:t>);</w:t>
      </w:r>
    </w:p>
    <w:p w14:paraId="51C6B576" w14:textId="26034A11" w:rsidR="00542346" w:rsidRDefault="00542346" w:rsidP="0026771E">
      <w:pPr>
        <w:pStyle w:val="Paragrafoelenco"/>
        <w:numPr>
          <w:ilvl w:val="0"/>
          <w:numId w:val="1"/>
        </w:numPr>
        <w:spacing w:after="0" w:line="240" w:lineRule="auto"/>
        <w:rPr>
          <w:rFonts w:ascii="Times New Roman" w:hAnsi="Times New Roman"/>
          <w:lang w:eastAsia="en-US"/>
        </w:rPr>
      </w:pPr>
      <w:r w:rsidRPr="0026771E">
        <w:rPr>
          <w:rFonts w:ascii="Times New Roman" w:hAnsi="Times New Roman"/>
          <w:lang w:eastAsia="en-US"/>
        </w:rPr>
        <w:t>Le attività già esistenti che avviino una nuova attività economica nel territorio del Comune di cui all’allegato, attraver</w:t>
      </w:r>
      <w:r w:rsidR="00305BAB" w:rsidRPr="0026771E">
        <w:rPr>
          <w:rFonts w:ascii="Times New Roman" w:hAnsi="Times New Roman"/>
          <w:lang w:eastAsia="en-US"/>
        </w:rPr>
        <w:t>s</w:t>
      </w:r>
      <w:r w:rsidRPr="0026771E">
        <w:rPr>
          <w:rFonts w:ascii="Times New Roman" w:hAnsi="Times New Roman"/>
          <w:lang w:eastAsia="en-US"/>
        </w:rPr>
        <w:t>o apposita unità produttiva</w:t>
      </w:r>
      <w:r w:rsidR="0026771E">
        <w:rPr>
          <w:rFonts w:ascii="Times New Roman" w:hAnsi="Times New Roman"/>
          <w:lang w:eastAsia="en-US"/>
        </w:rPr>
        <w:t>.</w:t>
      </w:r>
    </w:p>
    <w:p w14:paraId="498D6AAB" w14:textId="0472337B" w:rsidR="00355B11" w:rsidRPr="00355B11" w:rsidRDefault="00355B11" w:rsidP="00355B11">
      <w:pPr>
        <w:jc w:val="both"/>
        <w:rPr>
          <w:rFonts w:ascii="Times New Roman" w:hAnsi="Times New Roman"/>
          <w:lang w:eastAsia="en-US"/>
        </w:rPr>
      </w:pPr>
      <w:r w:rsidRPr="00355B11">
        <w:rPr>
          <w:rFonts w:ascii="Times New Roman" w:hAnsi="Times New Roman"/>
          <w:lang w:eastAsia="en-US"/>
        </w:rPr>
        <w:t xml:space="preserve">Si precisa che </w:t>
      </w:r>
      <w:r w:rsidRPr="00355B11">
        <w:rPr>
          <w:rFonts w:ascii="Times New Roman" w:hAnsi="Times New Roman"/>
          <w:lang w:eastAsia="en-US"/>
        </w:rPr>
        <w:t>i finanziamenti non possono essere erogati in favore delle attività economiche già costituite sul territorio di cui all’allegato B del DPCM sopra richiamato che si limitino semplicemente a trasferire la propria sede nel medesimo territorio comunale);</w:t>
      </w:r>
    </w:p>
    <w:p w14:paraId="4AEB3DCF" w14:textId="77777777" w:rsidR="00C156B8" w:rsidRPr="004E51FF" w:rsidRDefault="00F4454C" w:rsidP="00831D8F">
      <w:pPr>
        <w:autoSpaceDE w:val="0"/>
        <w:autoSpaceDN w:val="0"/>
        <w:adjustRightInd w:val="0"/>
        <w:spacing w:after="0" w:line="240" w:lineRule="auto"/>
        <w:rPr>
          <w:rFonts w:ascii="Times New Roman" w:hAnsi="Times New Roman"/>
        </w:rPr>
      </w:pPr>
      <w:r w:rsidRPr="004E51FF">
        <w:rPr>
          <w:rFonts w:ascii="Times New Roman" w:hAnsi="Times New Roman"/>
          <w:b/>
          <w:bCs/>
        </w:rPr>
        <w:t>Tutto ciò premesso</w:t>
      </w:r>
      <w:r w:rsidRPr="004E51FF">
        <w:rPr>
          <w:rFonts w:ascii="Times New Roman" w:hAnsi="Times New Roman"/>
        </w:rPr>
        <w:t>,</w:t>
      </w:r>
    </w:p>
    <w:p w14:paraId="1707A893" w14:textId="77777777" w:rsidR="002F1081" w:rsidRPr="004E51FF" w:rsidRDefault="00C156B8" w:rsidP="00831D8F">
      <w:pPr>
        <w:autoSpaceDE w:val="0"/>
        <w:autoSpaceDN w:val="0"/>
        <w:adjustRightInd w:val="0"/>
        <w:spacing w:after="0" w:line="240" w:lineRule="auto"/>
        <w:rPr>
          <w:rFonts w:ascii="Times New Roman" w:hAnsi="Times New Roman"/>
        </w:rPr>
      </w:pPr>
      <w:r w:rsidRPr="004E51FF">
        <w:rPr>
          <w:rFonts w:ascii="Times New Roman" w:hAnsi="Times New Roman"/>
        </w:rPr>
        <w:t>-</w:t>
      </w:r>
      <w:r w:rsidR="00F4454C" w:rsidRPr="004E51FF">
        <w:rPr>
          <w:rFonts w:ascii="Times New Roman" w:hAnsi="Times New Roman"/>
        </w:rPr>
        <w:t xml:space="preserve"> con il presente Avviso Pubblico il Comune di </w:t>
      </w:r>
      <w:r w:rsidR="00FB6CBB" w:rsidRPr="004E51FF">
        <w:rPr>
          <w:rFonts w:ascii="Times New Roman" w:hAnsi="Times New Roman"/>
        </w:rPr>
        <w:t>Castrignano dei Greci</w:t>
      </w:r>
      <w:r w:rsidR="00F4454C" w:rsidRPr="004E51FF">
        <w:rPr>
          <w:rFonts w:ascii="Times New Roman" w:hAnsi="Times New Roman"/>
        </w:rPr>
        <w:t xml:space="preserve"> invita coloro i quali sono interessati a</w:t>
      </w:r>
      <w:r w:rsidRPr="004E51FF">
        <w:rPr>
          <w:rFonts w:ascii="Times New Roman" w:hAnsi="Times New Roman"/>
        </w:rPr>
        <w:t>d</w:t>
      </w:r>
      <w:r w:rsidR="00F4454C" w:rsidRPr="004E51FF">
        <w:rPr>
          <w:rFonts w:ascii="Times New Roman" w:hAnsi="Times New Roman"/>
        </w:rPr>
        <w:t xml:space="preserve"> aprire nel Comune di </w:t>
      </w:r>
      <w:r w:rsidR="002E40DE" w:rsidRPr="004E51FF">
        <w:rPr>
          <w:rFonts w:ascii="Times New Roman" w:hAnsi="Times New Roman"/>
        </w:rPr>
        <w:t>Castrignano dei Greci</w:t>
      </w:r>
      <w:r w:rsidR="00F4454C" w:rsidRPr="004E51FF">
        <w:rPr>
          <w:rFonts w:ascii="Times New Roman" w:hAnsi="Times New Roman"/>
        </w:rPr>
        <w:t>, nel corso del corrente anno solare</w:t>
      </w:r>
      <w:r w:rsidR="002F1081" w:rsidRPr="004E51FF">
        <w:rPr>
          <w:rFonts w:ascii="Times New Roman" w:hAnsi="Times New Roman"/>
        </w:rPr>
        <w:t>:</w:t>
      </w:r>
    </w:p>
    <w:p w14:paraId="34A3F226" w14:textId="48C27255" w:rsidR="002F1081" w:rsidRPr="004E51FF" w:rsidRDefault="002F1081" w:rsidP="00831D8F">
      <w:pPr>
        <w:autoSpaceDE w:val="0"/>
        <w:autoSpaceDN w:val="0"/>
        <w:adjustRightInd w:val="0"/>
        <w:spacing w:after="0" w:line="240" w:lineRule="auto"/>
        <w:rPr>
          <w:rFonts w:ascii="Times New Roman" w:hAnsi="Times New Roman"/>
        </w:rPr>
      </w:pPr>
      <w:r w:rsidRPr="004E51FF">
        <w:rPr>
          <w:rFonts w:ascii="Times New Roman" w:hAnsi="Times New Roman"/>
        </w:rPr>
        <w:lastRenderedPageBreak/>
        <w:t xml:space="preserve">- </w:t>
      </w:r>
      <w:r w:rsidR="00F4454C" w:rsidRPr="004E51FF">
        <w:rPr>
          <w:rFonts w:ascii="Times New Roman" w:hAnsi="Times New Roman"/>
        </w:rPr>
        <w:t>attività commercial</w:t>
      </w:r>
      <w:r w:rsidRPr="004E51FF">
        <w:rPr>
          <w:rFonts w:ascii="Times New Roman" w:hAnsi="Times New Roman"/>
        </w:rPr>
        <w:t>e;</w:t>
      </w:r>
    </w:p>
    <w:p w14:paraId="5EA286F1" w14:textId="66A90A3B" w:rsidR="002F1081" w:rsidRPr="004E51FF" w:rsidRDefault="002F1081" w:rsidP="00831D8F">
      <w:pPr>
        <w:autoSpaceDE w:val="0"/>
        <w:autoSpaceDN w:val="0"/>
        <w:adjustRightInd w:val="0"/>
        <w:spacing w:after="0" w:line="240" w:lineRule="auto"/>
        <w:rPr>
          <w:rFonts w:ascii="Times New Roman" w:hAnsi="Times New Roman"/>
        </w:rPr>
      </w:pPr>
      <w:r w:rsidRPr="004E51FF">
        <w:rPr>
          <w:rFonts w:ascii="Times New Roman" w:hAnsi="Times New Roman"/>
        </w:rPr>
        <w:t>- attività</w:t>
      </w:r>
      <w:r w:rsidR="00F4454C" w:rsidRPr="004E51FF">
        <w:rPr>
          <w:rFonts w:ascii="Times New Roman" w:hAnsi="Times New Roman"/>
        </w:rPr>
        <w:t xml:space="preserve"> artigianal</w:t>
      </w:r>
      <w:r w:rsidRPr="004E51FF">
        <w:rPr>
          <w:rFonts w:ascii="Times New Roman" w:hAnsi="Times New Roman"/>
        </w:rPr>
        <w:t>e;</w:t>
      </w:r>
    </w:p>
    <w:p w14:paraId="6E2277B2" w14:textId="7DFA7416" w:rsidR="002F1081" w:rsidRPr="004E51FF" w:rsidRDefault="002F1081" w:rsidP="00831D8F">
      <w:pPr>
        <w:autoSpaceDE w:val="0"/>
        <w:autoSpaceDN w:val="0"/>
        <w:adjustRightInd w:val="0"/>
        <w:spacing w:after="0" w:line="240" w:lineRule="auto"/>
        <w:rPr>
          <w:rFonts w:ascii="Times New Roman" w:hAnsi="Times New Roman"/>
        </w:rPr>
      </w:pPr>
      <w:r w:rsidRPr="004E51FF">
        <w:rPr>
          <w:rFonts w:ascii="Times New Roman" w:hAnsi="Times New Roman"/>
        </w:rPr>
        <w:t>- attività</w:t>
      </w:r>
      <w:r w:rsidR="00F4454C" w:rsidRPr="004E51FF">
        <w:rPr>
          <w:rFonts w:ascii="Times New Roman" w:hAnsi="Times New Roman"/>
        </w:rPr>
        <w:t xml:space="preserve"> agricol</w:t>
      </w:r>
      <w:r w:rsidRPr="004E51FF">
        <w:rPr>
          <w:rFonts w:ascii="Times New Roman" w:hAnsi="Times New Roman"/>
        </w:rPr>
        <w:t>a;</w:t>
      </w:r>
    </w:p>
    <w:p w14:paraId="709E111B" w14:textId="07CAF2C3" w:rsidR="002E40DE" w:rsidRPr="00064378" w:rsidRDefault="00F4454C" w:rsidP="00831D8F">
      <w:pPr>
        <w:autoSpaceDE w:val="0"/>
        <w:autoSpaceDN w:val="0"/>
        <w:adjustRightInd w:val="0"/>
        <w:spacing w:after="0" w:line="240" w:lineRule="auto"/>
        <w:rPr>
          <w:rFonts w:ascii="Times New Roman" w:hAnsi="Times New Roman"/>
          <w:sz w:val="24"/>
          <w:szCs w:val="24"/>
        </w:rPr>
      </w:pPr>
      <w:r w:rsidRPr="00064378">
        <w:rPr>
          <w:rFonts w:ascii="Times New Roman" w:hAnsi="Times New Roman"/>
          <w:sz w:val="24"/>
          <w:szCs w:val="24"/>
        </w:rPr>
        <w:t>ed a mantenerl</w:t>
      </w:r>
      <w:r w:rsidR="002F1081">
        <w:rPr>
          <w:rFonts w:ascii="Times New Roman" w:hAnsi="Times New Roman"/>
          <w:sz w:val="24"/>
          <w:szCs w:val="24"/>
        </w:rPr>
        <w:t>a</w:t>
      </w:r>
      <w:r w:rsidRPr="00064378">
        <w:rPr>
          <w:rFonts w:ascii="Times New Roman" w:hAnsi="Times New Roman"/>
          <w:sz w:val="24"/>
          <w:szCs w:val="24"/>
        </w:rPr>
        <w:t xml:space="preserve"> in esercizio per un periodo di almeno cinque anni, dalla data risultante dalla dichiarazione di inizio attività nel territorio comunale</w:t>
      </w:r>
      <w:r w:rsidR="004E51FF">
        <w:rPr>
          <w:rFonts w:ascii="Times New Roman" w:hAnsi="Times New Roman"/>
          <w:sz w:val="24"/>
          <w:szCs w:val="24"/>
        </w:rPr>
        <w:t xml:space="preserve"> a </w:t>
      </w:r>
      <w:r w:rsidRPr="00064378">
        <w:rPr>
          <w:rFonts w:ascii="Times New Roman" w:hAnsi="Times New Roman"/>
          <w:sz w:val="24"/>
          <w:szCs w:val="24"/>
        </w:rPr>
        <w:t xml:space="preserve">compilare </w:t>
      </w:r>
      <w:r w:rsidR="00C156B8" w:rsidRPr="00064378">
        <w:rPr>
          <w:rFonts w:ascii="Times New Roman" w:hAnsi="Times New Roman"/>
          <w:sz w:val="24"/>
          <w:szCs w:val="24"/>
        </w:rPr>
        <w:t>la</w:t>
      </w:r>
      <w:r w:rsidRPr="00064378">
        <w:rPr>
          <w:rFonts w:ascii="Times New Roman" w:hAnsi="Times New Roman"/>
          <w:sz w:val="24"/>
          <w:szCs w:val="24"/>
        </w:rPr>
        <w:t xml:space="preserve"> manifestazione di interesse. </w:t>
      </w:r>
    </w:p>
    <w:p w14:paraId="431F9753" w14:textId="77777777" w:rsidR="002E40DE" w:rsidRPr="00D452BE" w:rsidRDefault="002E40DE" w:rsidP="00831D8F">
      <w:pPr>
        <w:autoSpaceDE w:val="0"/>
        <w:autoSpaceDN w:val="0"/>
        <w:adjustRightInd w:val="0"/>
        <w:spacing w:after="0" w:line="240" w:lineRule="auto"/>
        <w:rPr>
          <w:rFonts w:ascii="Times New Roman" w:hAnsi="Times New Roman"/>
        </w:rPr>
      </w:pPr>
    </w:p>
    <w:p w14:paraId="30DABB76" w14:textId="77777777" w:rsidR="00D452BE" w:rsidRDefault="00F4454C" w:rsidP="00D452BE">
      <w:pPr>
        <w:autoSpaceDE w:val="0"/>
        <w:autoSpaceDN w:val="0"/>
        <w:adjustRightInd w:val="0"/>
        <w:spacing w:after="0" w:line="240" w:lineRule="auto"/>
        <w:jc w:val="center"/>
        <w:rPr>
          <w:rFonts w:ascii="Times New Roman" w:hAnsi="Times New Roman"/>
          <w:b/>
          <w:bCs/>
        </w:rPr>
      </w:pPr>
      <w:r w:rsidRPr="00D452BE">
        <w:rPr>
          <w:rFonts w:ascii="Times New Roman" w:hAnsi="Times New Roman"/>
          <w:b/>
          <w:bCs/>
        </w:rPr>
        <w:t>MODALITA’ DI PRESENTAZIONE</w:t>
      </w:r>
    </w:p>
    <w:p w14:paraId="2100CF7F" w14:textId="6E1E62CE" w:rsidR="00182F19" w:rsidRPr="00064378" w:rsidRDefault="00F4454C" w:rsidP="00D452BE">
      <w:pPr>
        <w:autoSpaceDE w:val="0"/>
        <w:autoSpaceDN w:val="0"/>
        <w:adjustRightInd w:val="0"/>
        <w:spacing w:after="0" w:line="240" w:lineRule="auto"/>
        <w:rPr>
          <w:rStyle w:val="Collegamentoipertestuale"/>
          <w:rFonts w:ascii="Times New Roman" w:hAnsi="Times New Roman"/>
          <w:b/>
          <w:bCs/>
          <w:color w:val="auto"/>
          <w:sz w:val="24"/>
          <w:szCs w:val="24"/>
          <w:u w:val="none"/>
        </w:rPr>
      </w:pPr>
      <w:r w:rsidRPr="00064378">
        <w:rPr>
          <w:rFonts w:ascii="Times New Roman" w:hAnsi="Times New Roman"/>
          <w:sz w:val="24"/>
          <w:szCs w:val="24"/>
        </w:rPr>
        <w:t>I soggetti interessati alla partecipazione all’avviso dovranno far pervenire l’Allegato “</w:t>
      </w:r>
      <w:r w:rsidR="004E51FF">
        <w:rPr>
          <w:rFonts w:ascii="Times New Roman" w:hAnsi="Times New Roman"/>
          <w:sz w:val="24"/>
          <w:szCs w:val="24"/>
        </w:rPr>
        <w:t>B</w:t>
      </w:r>
      <w:r w:rsidRPr="00064378">
        <w:rPr>
          <w:rFonts w:ascii="Times New Roman" w:hAnsi="Times New Roman"/>
          <w:sz w:val="24"/>
          <w:szCs w:val="24"/>
        </w:rPr>
        <w:t>” entro il</w:t>
      </w:r>
      <w:r w:rsidR="00064378" w:rsidRPr="00064378">
        <w:rPr>
          <w:rFonts w:ascii="Times New Roman" w:hAnsi="Times New Roman"/>
          <w:sz w:val="24"/>
          <w:szCs w:val="24"/>
        </w:rPr>
        <w:t xml:space="preserve"> </w:t>
      </w:r>
      <w:r w:rsidR="000A0404">
        <w:rPr>
          <w:rFonts w:ascii="Times New Roman" w:hAnsi="Times New Roman"/>
          <w:sz w:val="24"/>
          <w:szCs w:val="24"/>
        </w:rPr>
        <w:t>1</w:t>
      </w:r>
      <w:r w:rsidR="00355B11">
        <w:rPr>
          <w:rFonts w:ascii="Times New Roman" w:hAnsi="Times New Roman"/>
          <w:sz w:val="24"/>
          <w:szCs w:val="24"/>
        </w:rPr>
        <w:t>5</w:t>
      </w:r>
      <w:r w:rsidR="000A0404">
        <w:rPr>
          <w:rFonts w:ascii="Times New Roman" w:hAnsi="Times New Roman"/>
          <w:sz w:val="24"/>
          <w:szCs w:val="24"/>
        </w:rPr>
        <w:t xml:space="preserve"> giugno</w:t>
      </w:r>
      <w:r w:rsidRPr="00064378">
        <w:rPr>
          <w:rFonts w:ascii="Times New Roman" w:hAnsi="Times New Roman"/>
          <w:sz w:val="24"/>
          <w:szCs w:val="24"/>
        </w:rPr>
        <w:t xml:space="preserve"> 2022 alle ore 12:00 alla seguente PEC: </w:t>
      </w:r>
      <w:hyperlink r:id="rId7" w:history="1">
        <w:r w:rsidR="00EA7556" w:rsidRPr="00064378">
          <w:rPr>
            <w:rStyle w:val="Collegamentoipertestuale"/>
            <w:rFonts w:ascii="Times New Roman" w:hAnsi="Times New Roman"/>
            <w:b/>
            <w:bCs/>
            <w:sz w:val="24"/>
            <w:szCs w:val="24"/>
          </w:rPr>
          <w:t>protocollo.castrignano.greci@pec.rupar.puglia.it</w:t>
        </w:r>
      </w:hyperlink>
    </w:p>
    <w:p w14:paraId="32809D0A" w14:textId="56320510" w:rsidR="00182F19" w:rsidRPr="00064378" w:rsidRDefault="00F4454C" w:rsidP="00831D8F">
      <w:pPr>
        <w:autoSpaceDE w:val="0"/>
        <w:autoSpaceDN w:val="0"/>
        <w:adjustRightInd w:val="0"/>
        <w:spacing w:after="0" w:line="240" w:lineRule="auto"/>
        <w:rPr>
          <w:rFonts w:ascii="Times New Roman" w:hAnsi="Times New Roman"/>
          <w:sz w:val="24"/>
          <w:szCs w:val="24"/>
        </w:rPr>
      </w:pPr>
      <w:r w:rsidRPr="00064378">
        <w:rPr>
          <w:rFonts w:ascii="Times New Roman" w:hAnsi="Times New Roman"/>
          <w:sz w:val="24"/>
          <w:szCs w:val="24"/>
        </w:rPr>
        <w:t xml:space="preserve">o a mano presso l’Ufficio Protocollo del Comune </w:t>
      </w:r>
      <w:r w:rsidR="00182F19" w:rsidRPr="00064378">
        <w:rPr>
          <w:rFonts w:ascii="Times New Roman" w:hAnsi="Times New Roman"/>
          <w:sz w:val="24"/>
          <w:szCs w:val="24"/>
        </w:rPr>
        <w:t>di Castrignano dei Greci</w:t>
      </w:r>
      <w:r w:rsidRPr="00064378">
        <w:rPr>
          <w:rFonts w:ascii="Times New Roman" w:hAnsi="Times New Roman"/>
          <w:sz w:val="24"/>
          <w:szCs w:val="24"/>
        </w:rPr>
        <w:t xml:space="preserve">. </w:t>
      </w:r>
    </w:p>
    <w:p w14:paraId="3E09606C" w14:textId="4900F8AE" w:rsidR="002C4F38" w:rsidRPr="00064378" w:rsidRDefault="00F4454C" w:rsidP="00831D8F">
      <w:pPr>
        <w:autoSpaceDE w:val="0"/>
        <w:autoSpaceDN w:val="0"/>
        <w:adjustRightInd w:val="0"/>
        <w:spacing w:after="0" w:line="240" w:lineRule="auto"/>
        <w:rPr>
          <w:rFonts w:ascii="Times New Roman" w:hAnsi="Times New Roman"/>
          <w:sz w:val="24"/>
          <w:szCs w:val="24"/>
        </w:rPr>
      </w:pPr>
      <w:r w:rsidRPr="00064378">
        <w:rPr>
          <w:rFonts w:ascii="Times New Roman" w:hAnsi="Times New Roman"/>
          <w:sz w:val="24"/>
          <w:szCs w:val="24"/>
        </w:rPr>
        <w:t xml:space="preserve">Il Comune di </w:t>
      </w:r>
      <w:r w:rsidR="00182F19" w:rsidRPr="00064378">
        <w:rPr>
          <w:rFonts w:ascii="Times New Roman" w:hAnsi="Times New Roman"/>
          <w:sz w:val="24"/>
          <w:szCs w:val="24"/>
        </w:rPr>
        <w:t>Castrignano dei Greci</w:t>
      </w:r>
      <w:r w:rsidRPr="00064378">
        <w:rPr>
          <w:rFonts w:ascii="Times New Roman" w:hAnsi="Times New Roman"/>
          <w:sz w:val="24"/>
          <w:szCs w:val="24"/>
        </w:rPr>
        <w:t>, acquisite le predette manifestazioni di interesse si riserva di predisporre uno specifico Bando per la quantificazione delle risorse da destinare e per indicare i massimali di aiuto e l’entità del contributo</w:t>
      </w:r>
      <w:r w:rsidR="00182F19" w:rsidRPr="00064378">
        <w:rPr>
          <w:rFonts w:ascii="Times New Roman" w:hAnsi="Times New Roman"/>
          <w:sz w:val="24"/>
          <w:szCs w:val="24"/>
        </w:rPr>
        <w:t>.</w:t>
      </w:r>
    </w:p>
    <w:p w14:paraId="40B43313" w14:textId="77777777" w:rsidR="00182F19" w:rsidRPr="00064378" w:rsidRDefault="00182F19" w:rsidP="00831D8F">
      <w:pPr>
        <w:autoSpaceDE w:val="0"/>
        <w:autoSpaceDN w:val="0"/>
        <w:adjustRightInd w:val="0"/>
        <w:spacing w:after="0" w:line="240" w:lineRule="auto"/>
        <w:rPr>
          <w:rFonts w:ascii="Times New Roman" w:eastAsiaTheme="minorHAnsi" w:hAnsi="Times New Roman"/>
          <w:b/>
          <w:bCs/>
          <w:sz w:val="24"/>
          <w:szCs w:val="24"/>
          <w:lang w:eastAsia="en-US"/>
        </w:rPr>
      </w:pPr>
    </w:p>
    <w:p w14:paraId="4A391DB6" w14:textId="5C6FE964" w:rsidR="002C4F38" w:rsidRPr="00064378" w:rsidRDefault="002C4F38" w:rsidP="002F3CFA">
      <w:pPr>
        <w:autoSpaceDE w:val="0"/>
        <w:autoSpaceDN w:val="0"/>
        <w:adjustRightInd w:val="0"/>
        <w:spacing w:after="0" w:line="240" w:lineRule="auto"/>
        <w:rPr>
          <w:rFonts w:ascii="Times New Roman" w:eastAsiaTheme="minorHAnsi" w:hAnsi="Times New Roman"/>
          <w:sz w:val="24"/>
          <w:szCs w:val="24"/>
          <w:lang w:eastAsia="en-US"/>
        </w:rPr>
      </w:pP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r w:rsidR="002F3CFA" w:rsidRPr="00064378">
        <w:rPr>
          <w:rFonts w:ascii="Times New Roman" w:eastAsiaTheme="minorHAnsi" w:hAnsi="Times New Roman"/>
          <w:b/>
          <w:bCs/>
          <w:sz w:val="24"/>
          <w:szCs w:val="24"/>
          <w:lang w:eastAsia="en-US"/>
        </w:rPr>
        <w:t xml:space="preserve">                   </w:t>
      </w:r>
      <w:r w:rsidRPr="00064378">
        <w:rPr>
          <w:rFonts w:ascii="Times New Roman" w:eastAsiaTheme="minorHAnsi" w:hAnsi="Times New Roman"/>
          <w:sz w:val="24"/>
          <w:szCs w:val="24"/>
          <w:lang w:eastAsia="en-US"/>
        </w:rPr>
        <w:tab/>
      </w:r>
      <w:r w:rsidRPr="00064378">
        <w:rPr>
          <w:rFonts w:ascii="Times New Roman" w:eastAsiaTheme="minorHAnsi" w:hAnsi="Times New Roman"/>
          <w:sz w:val="24"/>
          <w:szCs w:val="24"/>
          <w:lang w:eastAsia="en-US"/>
        </w:rPr>
        <w:tab/>
        <w:t xml:space="preserve"> </w:t>
      </w:r>
    </w:p>
    <w:p w14:paraId="638320B9" w14:textId="574EF5A8" w:rsidR="002C4F38" w:rsidRPr="00064378" w:rsidRDefault="002C4F38" w:rsidP="002C4F38">
      <w:pPr>
        <w:autoSpaceDE w:val="0"/>
        <w:autoSpaceDN w:val="0"/>
        <w:adjustRightInd w:val="0"/>
        <w:spacing w:after="0" w:line="240" w:lineRule="auto"/>
        <w:jc w:val="right"/>
        <w:rPr>
          <w:rFonts w:ascii="Times New Roman" w:eastAsiaTheme="minorHAnsi" w:hAnsi="Times New Roman"/>
          <w:b/>
          <w:bCs/>
          <w:sz w:val="24"/>
          <w:szCs w:val="24"/>
          <w:lang w:eastAsia="en-US"/>
        </w:rPr>
      </w:pP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r w:rsidR="00FB440B" w:rsidRPr="00064378">
        <w:rPr>
          <w:rFonts w:ascii="Times New Roman" w:eastAsiaTheme="minorHAnsi" w:hAnsi="Times New Roman"/>
          <w:b/>
          <w:bCs/>
          <w:sz w:val="24"/>
          <w:szCs w:val="24"/>
          <w:lang w:eastAsia="en-US"/>
        </w:rPr>
        <w:t>Il Responsabile</w:t>
      </w: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r w:rsidRPr="00064378">
        <w:rPr>
          <w:rFonts w:ascii="Times New Roman" w:eastAsiaTheme="minorHAnsi" w:hAnsi="Times New Roman"/>
          <w:b/>
          <w:bCs/>
          <w:sz w:val="24"/>
          <w:szCs w:val="24"/>
          <w:lang w:eastAsia="en-US"/>
        </w:rPr>
        <w:tab/>
      </w:r>
    </w:p>
    <w:p w14:paraId="53B4B998" w14:textId="1F91236D" w:rsidR="00B27536" w:rsidRPr="00064378" w:rsidRDefault="00FB440B" w:rsidP="002C4F38">
      <w:pPr>
        <w:rPr>
          <w:rFonts w:ascii="Times New Roman" w:eastAsiaTheme="minorHAnsi" w:hAnsi="Times New Roman"/>
          <w:sz w:val="24"/>
          <w:szCs w:val="24"/>
          <w:lang w:eastAsia="en-US"/>
        </w:rPr>
      </w:pPr>
      <w:r w:rsidRPr="00064378">
        <w:rPr>
          <w:rFonts w:ascii="Times New Roman" w:eastAsiaTheme="minorHAnsi" w:hAnsi="Times New Roman"/>
          <w:sz w:val="24"/>
          <w:szCs w:val="24"/>
          <w:lang w:eastAsia="en-US"/>
        </w:rPr>
        <w:tab/>
      </w:r>
      <w:r w:rsidRPr="00064378">
        <w:rPr>
          <w:rFonts w:ascii="Times New Roman" w:eastAsiaTheme="minorHAnsi" w:hAnsi="Times New Roman"/>
          <w:sz w:val="24"/>
          <w:szCs w:val="24"/>
          <w:lang w:eastAsia="en-US"/>
        </w:rPr>
        <w:tab/>
      </w:r>
      <w:r w:rsidRPr="00064378">
        <w:rPr>
          <w:rFonts w:ascii="Times New Roman" w:eastAsiaTheme="minorHAnsi" w:hAnsi="Times New Roman"/>
          <w:sz w:val="24"/>
          <w:szCs w:val="24"/>
          <w:lang w:eastAsia="en-US"/>
        </w:rPr>
        <w:tab/>
      </w:r>
      <w:r w:rsidRPr="00064378">
        <w:rPr>
          <w:rFonts w:ascii="Times New Roman" w:eastAsiaTheme="minorHAnsi" w:hAnsi="Times New Roman"/>
          <w:sz w:val="24"/>
          <w:szCs w:val="24"/>
          <w:lang w:eastAsia="en-US"/>
        </w:rPr>
        <w:tab/>
      </w:r>
      <w:r w:rsidRPr="00064378">
        <w:rPr>
          <w:rFonts w:ascii="Times New Roman" w:eastAsiaTheme="minorHAnsi" w:hAnsi="Times New Roman"/>
          <w:sz w:val="24"/>
          <w:szCs w:val="24"/>
          <w:lang w:eastAsia="en-US"/>
        </w:rPr>
        <w:tab/>
      </w:r>
      <w:r w:rsidRPr="00064378">
        <w:rPr>
          <w:rFonts w:ascii="Times New Roman" w:eastAsiaTheme="minorHAnsi" w:hAnsi="Times New Roman"/>
          <w:sz w:val="24"/>
          <w:szCs w:val="24"/>
          <w:lang w:eastAsia="en-US"/>
        </w:rPr>
        <w:tab/>
      </w:r>
      <w:r w:rsidR="001F19C0" w:rsidRPr="00064378">
        <w:rPr>
          <w:rFonts w:ascii="Times New Roman" w:eastAsiaTheme="minorHAnsi" w:hAnsi="Times New Roman"/>
          <w:sz w:val="24"/>
          <w:szCs w:val="24"/>
          <w:lang w:eastAsia="en-US"/>
        </w:rPr>
        <w:t xml:space="preserve">    </w:t>
      </w:r>
      <w:r w:rsidRPr="00064378">
        <w:rPr>
          <w:rFonts w:ascii="Times New Roman" w:eastAsiaTheme="minorHAnsi" w:hAnsi="Times New Roman"/>
          <w:sz w:val="24"/>
          <w:szCs w:val="24"/>
          <w:lang w:eastAsia="en-US"/>
        </w:rPr>
        <w:t>F,to Giovanni Cotardo</w:t>
      </w:r>
    </w:p>
    <w:p w14:paraId="0EFFB4AE" w14:textId="675E089A" w:rsidR="00903DE0" w:rsidRDefault="00903DE0">
      <w:pPr>
        <w:rPr>
          <w:rFonts w:ascii="Times New Roman" w:hAnsi="Times New Roman"/>
        </w:rPr>
      </w:pPr>
    </w:p>
    <w:p w14:paraId="1D7CFAA7" w14:textId="5EA89210" w:rsidR="00D05D33" w:rsidRDefault="00D05D33">
      <w:pPr>
        <w:rPr>
          <w:rFonts w:ascii="Times New Roman" w:hAnsi="Times New Roman"/>
        </w:rPr>
      </w:pPr>
    </w:p>
    <w:p w14:paraId="03F84EE7" w14:textId="67F79449" w:rsidR="00D05D33" w:rsidRDefault="00D05D33">
      <w:pPr>
        <w:rPr>
          <w:rFonts w:ascii="Times New Roman" w:hAnsi="Times New Roman"/>
        </w:rPr>
      </w:pPr>
    </w:p>
    <w:p w14:paraId="2000A058" w14:textId="5314120E" w:rsidR="00D05D33" w:rsidRDefault="00D05D33">
      <w:pPr>
        <w:rPr>
          <w:rFonts w:ascii="Times New Roman" w:hAnsi="Times New Roman"/>
        </w:rPr>
      </w:pPr>
    </w:p>
    <w:p w14:paraId="440584DE" w14:textId="22C71410" w:rsidR="00D05D33" w:rsidRDefault="00D05D33">
      <w:pPr>
        <w:rPr>
          <w:rFonts w:ascii="Times New Roman" w:hAnsi="Times New Roman"/>
        </w:rPr>
      </w:pPr>
    </w:p>
    <w:p w14:paraId="4A59745E" w14:textId="64D209B8" w:rsidR="00D05D33" w:rsidRDefault="00D05D33">
      <w:pPr>
        <w:rPr>
          <w:rFonts w:ascii="Times New Roman" w:hAnsi="Times New Roman"/>
        </w:rPr>
      </w:pPr>
    </w:p>
    <w:p w14:paraId="68CBD44C" w14:textId="6E9C5C7F" w:rsidR="00D05D33" w:rsidRDefault="00D05D33">
      <w:pPr>
        <w:rPr>
          <w:rFonts w:ascii="Times New Roman" w:hAnsi="Times New Roman"/>
        </w:rPr>
      </w:pPr>
    </w:p>
    <w:p w14:paraId="7F955BC2" w14:textId="1FEE29C6" w:rsidR="00D05D33" w:rsidRDefault="00D05D33">
      <w:pPr>
        <w:rPr>
          <w:rFonts w:ascii="Times New Roman" w:hAnsi="Times New Roman"/>
        </w:rPr>
      </w:pPr>
    </w:p>
    <w:p w14:paraId="0EC553FE" w14:textId="4334008E" w:rsidR="00D05D33" w:rsidRDefault="00D05D33">
      <w:pPr>
        <w:rPr>
          <w:rFonts w:ascii="Times New Roman" w:hAnsi="Times New Roman"/>
        </w:rPr>
      </w:pPr>
    </w:p>
    <w:p w14:paraId="3D0613CA" w14:textId="2D31FBCF" w:rsidR="00D05D33" w:rsidRDefault="00D05D33">
      <w:pPr>
        <w:rPr>
          <w:rFonts w:ascii="Times New Roman" w:hAnsi="Times New Roman"/>
        </w:rPr>
      </w:pPr>
    </w:p>
    <w:p w14:paraId="7195FC5A" w14:textId="21FF05D4" w:rsidR="00D05D33" w:rsidRDefault="00D05D33">
      <w:pPr>
        <w:rPr>
          <w:rFonts w:ascii="Times New Roman" w:hAnsi="Times New Roman"/>
        </w:rPr>
      </w:pPr>
    </w:p>
    <w:p w14:paraId="4F8F56AE" w14:textId="48FD21AF" w:rsidR="00D05D33" w:rsidRDefault="00D05D33">
      <w:pPr>
        <w:rPr>
          <w:rFonts w:ascii="Times New Roman" w:hAnsi="Times New Roman"/>
        </w:rPr>
      </w:pPr>
    </w:p>
    <w:p w14:paraId="32021390" w14:textId="14B53EC0" w:rsidR="00D05D33" w:rsidRDefault="00D05D33">
      <w:pPr>
        <w:rPr>
          <w:rFonts w:ascii="Times New Roman" w:hAnsi="Times New Roman"/>
        </w:rPr>
      </w:pPr>
    </w:p>
    <w:p w14:paraId="08351183" w14:textId="76ED862F" w:rsidR="00D05D33" w:rsidRDefault="00D05D33">
      <w:pPr>
        <w:rPr>
          <w:rFonts w:ascii="Times New Roman" w:hAnsi="Times New Roman"/>
        </w:rPr>
      </w:pPr>
    </w:p>
    <w:p w14:paraId="1141B0BD" w14:textId="2025F949" w:rsidR="00D05D33" w:rsidRDefault="00D05D33">
      <w:pPr>
        <w:rPr>
          <w:rFonts w:ascii="Times New Roman" w:hAnsi="Times New Roman"/>
        </w:rPr>
      </w:pPr>
    </w:p>
    <w:p w14:paraId="6BD928F4" w14:textId="050504C4" w:rsidR="00D05D33" w:rsidRDefault="00D05D33">
      <w:pPr>
        <w:rPr>
          <w:rFonts w:ascii="Times New Roman" w:hAnsi="Times New Roman"/>
        </w:rPr>
      </w:pPr>
    </w:p>
    <w:p w14:paraId="2C948AE0" w14:textId="59A08BA4" w:rsidR="00D05D33" w:rsidRDefault="00D05D33">
      <w:pPr>
        <w:rPr>
          <w:rFonts w:ascii="Times New Roman" w:hAnsi="Times New Roman"/>
        </w:rPr>
      </w:pPr>
    </w:p>
    <w:p w14:paraId="7F19EB5D" w14:textId="2067585B" w:rsidR="00D05D33" w:rsidRDefault="00D05D33">
      <w:pPr>
        <w:rPr>
          <w:rFonts w:ascii="Times New Roman" w:hAnsi="Times New Roman"/>
        </w:rPr>
      </w:pPr>
    </w:p>
    <w:p w14:paraId="37B5616B" w14:textId="44670EDA" w:rsidR="00D05D33" w:rsidRDefault="00D05D33">
      <w:pPr>
        <w:rPr>
          <w:rFonts w:ascii="Times New Roman" w:hAnsi="Times New Roman"/>
        </w:rPr>
      </w:pPr>
    </w:p>
    <w:p w14:paraId="40B197E3" w14:textId="781CBF5F" w:rsidR="00D05D33" w:rsidRDefault="00D05D33">
      <w:pPr>
        <w:rPr>
          <w:rFonts w:ascii="Times New Roman" w:hAnsi="Times New Roman"/>
        </w:rPr>
      </w:pPr>
    </w:p>
    <w:p w14:paraId="01E68C89" w14:textId="77777777" w:rsidR="00D05D33" w:rsidRPr="00D452BE" w:rsidRDefault="00D05D33">
      <w:pPr>
        <w:rPr>
          <w:rFonts w:ascii="Times New Roman" w:hAnsi="Times New Roman"/>
        </w:rPr>
      </w:pPr>
    </w:p>
    <w:sectPr w:rsidR="00D05D33" w:rsidRPr="00D452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01C9B"/>
    <w:multiLevelType w:val="hybridMultilevel"/>
    <w:tmpl w:val="338E18EE"/>
    <w:lvl w:ilvl="0" w:tplc="17FEF0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8884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E0"/>
    <w:rsid w:val="000522CE"/>
    <w:rsid w:val="00063E2F"/>
    <w:rsid w:val="00064378"/>
    <w:rsid w:val="000A0404"/>
    <w:rsid w:val="00182F19"/>
    <w:rsid w:val="001F19C0"/>
    <w:rsid w:val="00205652"/>
    <w:rsid w:val="0026771E"/>
    <w:rsid w:val="002C4F38"/>
    <w:rsid w:val="002E40DE"/>
    <w:rsid w:val="002F1081"/>
    <w:rsid w:val="002F3CFA"/>
    <w:rsid w:val="00305BAB"/>
    <w:rsid w:val="00355B11"/>
    <w:rsid w:val="003674CE"/>
    <w:rsid w:val="00457B28"/>
    <w:rsid w:val="004E51FF"/>
    <w:rsid w:val="00502CC7"/>
    <w:rsid w:val="00542346"/>
    <w:rsid w:val="006346C2"/>
    <w:rsid w:val="00751D45"/>
    <w:rsid w:val="0078061F"/>
    <w:rsid w:val="00831D8F"/>
    <w:rsid w:val="008A3821"/>
    <w:rsid w:val="00903DE0"/>
    <w:rsid w:val="00961D67"/>
    <w:rsid w:val="00A87163"/>
    <w:rsid w:val="00B17417"/>
    <w:rsid w:val="00B27536"/>
    <w:rsid w:val="00BB14D4"/>
    <w:rsid w:val="00C156B8"/>
    <w:rsid w:val="00CC34EE"/>
    <w:rsid w:val="00D05D33"/>
    <w:rsid w:val="00D452BE"/>
    <w:rsid w:val="00D52245"/>
    <w:rsid w:val="00EA7556"/>
    <w:rsid w:val="00F4454C"/>
    <w:rsid w:val="00FB440B"/>
    <w:rsid w:val="00FB6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6B64"/>
  <w15:chartTrackingRefBased/>
  <w15:docId w15:val="{FBBE8D1D-4B43-46AF-A0F8-DB849E37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3DE0"/>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03DE0"/>
    <w:pPr>
      <w:spacing w:after="0" w:line="240" w:lineRule="auto"/>
    </w:pPr>
    <w:rPr>
      <w:rFonts w:eastAsiaTheme="minorEastAsia" w:cs="Times New Roman"/>
      <w:lang w:eastAsia="it-IT"/>
    </w:rPr>
  </w:style>
  <w:style w:type="character" w:styleId="Collegamentoipertestuale">
    <w:name w:val="Hyperlink"/>
    <w:basedOn w:val="Carpredefinitoparagrafo"/>
    <w:uiPriority w:val="99"/>
    <w:unhideWhenUsed/>
    <w:rsid w:val="00903DE0"/>
    <w:rPr>
      <w:rFonts w:cs="Times New Roman"/>
      <w:color w:val="0563C1" w:themeColor="hyperlink"/>
      <w:u w:val="single"/>
    </w:rPr>
  </w:style>
  <w:style w:type="table" w:styleId="Grigliatabella">
    <w:name w:val="Table Grid"/>
    <w:basedOn w:val="Tabellanormale"/>
    <w:uiPriority w:val="39"/>
    <w:rsid w:val="002C4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A7556"/>
    <w:rPr>
      <w:color w:val="605E5C"/>
      <w:shd w:val="clear" w:color="auto" w:fill="E1DFDD"/>
    </w:rPr>
  </w:style>
  <w:style w:type="paragraph" w:styleId="Paragrafoelenco">
    <w:name w:val="List Paragraph"/>
    <w:basedOn w:val="Normale"/>
    <w:uiPriority w:val="34"/>
    <w:qFormat/>
    <w:rsid w:val="00542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castrignano.greci@pec.rupar.pugl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A2CAF-3BFF-4F99-9067-95155EFA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consiglia</cp:lastModifiedBy>
  <cp:revision>9</cp:revision>
  <cp:lastPrinted>2022-05-12T09:30:00Z</cp:lastPrinted>
  <dcterms:created xsi:type="dcterms:W3CDTF">2022-05-09T09:04:00Z</dcterms:created>
  <dcterms:modified xsi:type="dcterms:W3CDTF">2022-05-12T11:17:00Z</dcterms:modified>
</cp:coreProperties>
</file>